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772" w:type="dxa"/>
        <w:tblInd w:w="0" w:type="dxa"/>
        <w:shd w:val="clear"/>
        <w:tblLayout w:type="fixed"/>
        <w:tblCellMar>
          <w:top w:w="0" w:type="dxa"/>
          <w:left w:w="0" w:type="dxa"/>
          <w:bottom w:w="0" w:type="dxa"/>
          <w:right w:w="0" w:type="dxa"/>
        </w:tblCellMar>
      </w:tblPr>
      <w:tblGrid>
        <w:gridCol w:w="588"/>
        <w:gridCol w:w="840"/>
        <w:gridCol w:w="1116"/>
        <w:gridCol w:w="720"/>
        <w:gridCol w:w="864"/>
        <w:gridCol w:w="1464"/>
        <w:gridCol w:w="720"/>
        <w:gridCol w:w="930"/>
        <w:gridCol w:w="3495"/>
        <w:gridCol w:w="1095"/>
        <w:gridCol w:w="1365"/>
        <w:gridCol w:w="1575"/>
      </w:tblGrid>
      <w:tr>
        <w:tblPrEx>
          <w:shd w:val="clear"/>
          <w:tblCellMar>
            <w:top w:w="0" w:type="dxa"/>
            <w:left w:w="0" w:type="dxa"/>
            <w:bottom w:w="0" w:type="dxa"/>
            <w:right w:w="0" w:type="dxa"/>
          </w:tblCellMar>
        </w:tblPrEx>
        <w:trPr>
          <w:trHeight w:val="580" w:hRule="atLeast"/>
        </w:trPr>
        <w:tc>
          <w:tcPr>
            <w:tcW w:w="1428" w:type="dxa"/>
            <w:gridSpan w:val="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附件1：</w:t>
            </w:r>
          </w:p>
        </w:tc>
        <w:tc>
          <w:tcPr>
            <w:tcW w:w="1116"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4"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64"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30" w:type="dxa"/>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9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9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6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57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56" w:hRule="atLeast"/>
        </w:trPr>
        <w:tc>
          <w:tcPr>
            <w:tcW w:w="14772" w:type="dxa"/>
            <w:gridSpan w:val="12"/>
            <w:tcBorders>
              <w:top w:val="nil"/>
              <w:left w:val="nil"/>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bookmarkStart w:id="0" w:name="_GoBack"/>
            <w:r>
              <w:rPr>
                <w:rFonts w:hint="eastAsia" w:ascii="方正小标宋简体" w:hAnsi="方正小标宋简体" w:eastAsia="方正小标宋简体" w:cs="方正小标宋简体"/>
                <w:i w:val="0"/>
                <w:color w:val="000000"/>
                <w:kern w:val="0"/>
                <w:sz w:val="36"/>
                <w:szCs w:val="36"/>
                <w:u w:val="none"/>
                <w:bdr w:val="none" w:color="auto" w:sz="0" w:space="0"/>
                <w:lang w:val="en-US" w:eastAsia="zh-CN" w:bidi="ar"/>
              </w:rPr>
              <w:t>2020年湖北省农业科学院农业质量标准与检测技术研究所聘用人员岗位及资格条件一览表</w:t>
            </w:r>
            <w:bookmarkEnd w:id="0"/>
          </w:p>
        </w:tc>
      </w:tr>
      <w:tr>
        <w:tblPrEx>
          <w:tblCellMar>
            <w:top w:w="0" w:type="dxa"/>
            <w:left w:w="0" w:type="dxa"/>
            <w:bottom w:w="0" w:type="dxa"/>
            <w:right w:w="0" w:type="dxa"/>
          </w:tblCellMar>
        </w:tblPrEx>
        <w:trPr>
          <w:trHeight w:val="798"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编号</w:t>
            </w:r>
          </w:p>
        </w:tc>
        <w:tc>
          <w:tcPr>
            <w:tcW w:w="84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单位</w:t>
            </w:r>
          </w:p>
        </w:tc>
        <w:tc>
          <w:tcPr>
            <w:tcW w:w="111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岗位名称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招录人数</w:t>
            </w:r>
          </w:p>
        </w:tc>
        <w:tc>
          <w:tcPr>
            <w:tcW w:w="86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岗位类型</w:t>
            </w:r>
          </w:p>
        </w:tc>
        <w:tc>
          <w:tcPr>
            <w:tcW w:w="6609"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资格条件</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联系人</w:t>
            </w:r>
          </w:p>
        </w:tc>
        <w:tc>
          <w:tcPr>
            <w:tcW w:w="13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联系电话</w:t>
            </w:r>
          </w:p>
        </w:tc>
        <w:tc>
          <w:tcPr>
            <w:tcW w:w="15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邮箱</w:t>
            </w:r>
          </w:p>
        </w:tc>
      </w:tr>
      <w:tr>
        <w:tblPrEx>
          <w:tblCellMar>
            <w:top w:w="0" w:type="dxa"/>
            <w:left w:w="0" w:type="dxa"/>
            <w:bottom w:w="0" w:type="dxa"/>
            <w:right w:w="0" w:type="dxa"/>
          </w:tblCellMar>
        </w:tblPrEx>
        <w:trPr>
          <w:trHeight w:val="858"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专业</w:t>
            </w:r>
          </w:p>
        </w:tc>
        <w:tc>
          <w:tcPr>
            <w:tcW w:w="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学历</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年龄</w:t>
            </w:r>
          </w:p>
        </w:tc>
        <w:tc>
          <w:tcPr>
            <w:tcW w:w="3495"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bdr w:val="none" w:color="auto" w:sz="0" w:space="0"/>
                <w:lang w:val="en-US" w:eastAsia="zh-CN" w:bidi="ar"/>
              </w:rPr>
              <w:t>其他要求</w:t>
            </w: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1836" w:hRule="atLeast"/>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质标所</w:t>
            </w:r>
          </w:p>
        </w:tc>
        <w:tc>
          <w:tcPr>
            <w:tcW w:w="111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农业检测</w:t>
            </w:r>
          </w:p>
        </w:tc>
        <w:tc>
          <w:tcPr>
            <w:tcW w:w="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专技</w:t>
            </w:r>
          </w:p>
        </w:tc>
        <w:tc>
          <w:tcPr>
            <w:tcW w:w="14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食品质量与安全</w:t>
            </w:r>
          </w:p>
        </w:tc>
        <w:tc>
          <w:tcPr>
            <w:tcW w:w="7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本科</w:t>
            </w:r>
          </w:p>
        </w:tc>
        <w:tc>
          <w:tcPr>
            <w:tcW w:w="9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25周岁</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及以下</w:t>
            </w:r>
          </w:p>
        </w:tc>
        <w:tc>
          <w:tcPr>
            <w:tcW w:w="3495"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有较强的动手能力，熟悉农业检测的标准，能够独立开展检测工作，熟悉农产品流转制备工作。有相关从业经历的人员优先。</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阎琼</w:t>
            </w:r>
          </w:p>
        </w:tc>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bdr w:val="none" w:color="auto" w:sz="0" w:space="0"/>
                <w:lang w:val="en-US" w:eastAsia="zh-CN" w:bidi="ar"/>
              </w:rPr>
            </w:pPr>
            <w:r>
              <w:rPr>
                <w:rFonts w:hint="eastAsia" w:ascii="宋体" w:hAnsi="宋体" w:eastAsia="宋体" w:cs="宋体"/>
                <w:i w:val="0"/>
                <w:color w:val="000000"/>
                <w:kern w:val="0"/>
                <w:sz w:val="24"/>
                <w:szCs w:val="24"/>
                <w:u w:val="none"/>
                <w:bdr w:val="none" w:color="auto" w:sz="0" w:space="0"/>
                <w:lang w:val="en-US" w:eastAsia="zh-CN" w:bidi="ar"/>
              </w:rPr>
              <w:t>027-</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87389465</w:t>
            </w:r>
          </w:p>
        </w:tc>
        <w:tc>
          <w:tcPr>
            <w:tcW w:w="1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2155792530 @qq.com</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C5765"/>
    <w:rsid w:val="4A2C57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2020-09-11T07:20:00Z</dcterms:created>
  <dc:creator>Administrator</dc:creator>
  <cp:lastModifiedBy>Administrator</cp:lastModifiedBy>
  <dcterms:modified xsi:type="dcterms:W3CDTF">2020-09-11T07:22:02Z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